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D" w:rsidRPr="005A0CBA" w:rsidRDefault="00BD079D" w:rsidP="008B48BE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2a/1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D079D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D079D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D079D" w:rsidRPr="005A0CBA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BD079D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I</w:t>
      </w:r>
    </w:p>
    <w:p w:rsidR="00BD079D" w:rsidRPr="008B48BE" w:rsidRDefault="00BD079D" w:rsidP="008B48BE">
      <w:pPr>
        <w:tabs>
          <w:tab w:val="left" w:pos="9000"/>
        </w:tabs>
        <w:suppressAutoHyphens/>
        <w:spacing w:before="240"/>
        <w:ind w:right="68"/>
        <w:jc w:val="center"/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</w:pPr>
      <w:r>
        <w:rPr>
          <w:rFonts w:ascii="Arial" w:hAnsi="Arial" w:cs="Arial"/>
          <w:b/>
          <w:bCs/>
          <w:i/>
          <w:iCs/>
          <w:color w:val="1F4E79"/>
          <w:sz w:val="22"/>
          <w:szCs w:val="22"/>
          <w:lang w:eastAsia="ar-SA"/>
        </w:rPr>
        <w:t>po modyfikacji</w:t>
      </w:r>
    </w:p>
    <w:p w:rsidR="00BD079D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D079D" w:rsidRDefault="00BD079D" w:rsidP="008B48B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BD079D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BD079D" w:rsidRPr="00F6795C" w:rsidRDefault="00BD079D" w:rsidP="00C66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BD079D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BD079D" w:rsidRPr="00F6795C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C663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Projektor BenQ MH733 + BenQ WDRT8192 adapter bezprzewodowy USB + torba BenQ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9D" w:rsidRPr="00F6795C">
        <w:trPr>
          <w:cantSplit/>
          <w:trHeight w:hRule="exact" w:val="85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8B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Przenośny ekran podłogowy Celexon Ultramobile Plus Professional </w:t>
            </w:r>
            <w:r w:rsidRPr="008B48BE">
              <w:rPr>
                <w:rFonts w:ascii="Arial" w:hAnsi="Arial" w:cs="Arial"/>
                <w:color w:val="1F4E79"/>
                <w:sz w:val="18"/>
                <w:szCs w:val="18"/>
              </w:rPr>
              <w:t xml:space="preserve">200 x 150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cm format 4:3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5036E8" w:rsidRDefault="00BD079D" w:rsidP="00C6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9D" w:rsidRPr="00F6795C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D" w:rsidRPr="00E62E27" w:rsidRDefault="00BD079D" w:rsidP="00C663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D" w:rsidRPr="00E62E27" w:rsidRDefault="00BD079D" w:rsidP="00C663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79D" w:rsidRPr="00F6795C" w:rsidRDefault="00BD079D" w:rsidP="00C663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79D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D079D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D079D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D079D" w:rsidRPr="005A0CBA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BD079D" w:rsidRPr="005A0CBA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BD079D" w:rsidRPr="005A0CBA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BD079D" w:rsidRDefault="00BD079D" w:rsidP="008B48BE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iCs/>
          <w:sz w:val="18"/>
          <w:szCs w:val="18"/>
          <w:lang w:eastAsia="ar-SA"/>
        </w:rPr>
        <w:tab/>
        <w:t xml:space="preserve">        do składania oświadczeń woli w imieniu Wykonawcy)</w:t>
      </w:r>
    </w:p>
    <w:p w:rsidR="00BD079D" w:rsidRDefault="00BD079D">
      <w:bookmarkStart w:id="0" w:name="_GoBack"/>
      <w:bookmarkEnd w:id="0"/>
    </w:p>
    <w:sectPr w:rsidR="00BD079D" w:rsidSect="008B4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BE"/>
    <w:rsid w:val="002A3D1E"/>
    <w:rsid w:val="005036E8"/>
    <w:rsid w:val="005A0CBA"/>
    <w:rsid w:val="00626D4B"/>
    <w:rsid w:val="00830498"/>
    <w:rsid w:val="008B48BE"/>
    <w:rsid w:val="00BD079D"/>
    <w:rsid w:val="00C66329"/>
    <w:rsid w:val="00D12912"/>
    <w:rsid w:val="00E62E27"/>
    <w:rsid w:val="00E67856"/>
    <w:rsid w:val="00F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2a/1 do Warunków przetargu </dc:title>
  <dc:subject/>
  <dc:creator>Edyta Janulewicz</dc:creator>
  <cp:keywords/>
  <dc:description/>
  <cp:lastModifiedBy>PW</cp:lastModifiedBy>
  <cp:revision>2</cp:revision>
  <dcterms:created xsi:type="dcterms:W3CDTF">2019-01-24T13:40:00Z</dcterms:created>
  <dcterms:modified xsi:type="dcterms:W3CDTF">2019-01-24T13:40:00Z</dcterms:modified>
</cp:coreProperties>
</file>